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7B" w:rsidRDefault="00C9377B" w:rsidP="00C937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C9377B" w:rsidRDefault="00C9377B" w:rsidP="00C937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ул. Селекционная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537FB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: (8652)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28-26-23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="00694568">
        <w:rPr>
          <w:rFonts w:ascii="Times New Roman" w:eastAsia="Times New Roman" w:hAnsi="Times New Roman" w:cs="Times New Roman"/>
          <w:b/>
          <w:color w:val="FF0000"/>
          <w:lang w:val="en-US"/>
        </w:rPr>
        <w:t>28-50-72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28-50-94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E-mail: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avtoclass@mail.stv.ru</w:t>
      </w: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A151B9" w:rsidRDefault="00A151B9" w:rsidP="00A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A3C" w:rsidRDefault="00775A3C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5A3C" w:rsidRDefault="00775A3C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37D93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775A3C" w:rsidRPr="00775A3C">
        <w:rPr>
          <w:rFonts w:ascii="Times New Roman" w:hAnsi="Times New Roman" w:cs="Times New Roman"/>
          <w:b/>
          <w:sz w:val="36"/>
          <w:szCs w:val="36"/>
        </w:rPr>
        <w:t>КС-6973</w:t>
      </w:r>
    </w:p>
    <w:p w:rsidR="00775A3C" w:rsidRDefault="00775A3C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5A3C" w:rsidRDefault="00775A3C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299996FC" wp14:editId="32444584">
            <wp:extent cx="5715000" cy="4124325"/>
            <wp:effectExtent l="0" t="0" r="0" b="9525"/>
            <wp:docPr id="1" name="Рисунок 1" descr="6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73.jpg">
                      <a:hlinkClick r:id="rId11" tooltip="697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2D" w:rsidRDefault="005A242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5A3C" w:rsidRDefault="00775A3C" w:rsidP="00775A3C">
      <w:pPr>
        <w:pStyle w:val="ab"/>
        <w:shd w:val="clear" w:color="auto" w:fill="FFFFFF"/>
      </w:pPr>
    </w:p>
    <w:p w:rsidR="00775A3C" w:rsidRDefault="00775A3C" w:rsidP="00775A3C">
      <w:pPr>
        <w:pStyle w:val="ab"/>
        <w:shd w:val="clear" w:color="auto" w:fill="FFFFFF"/>
      </w:pPr>
    </w:p>
    <w:p w:rsidR="00775A3C" w:rsidRDefault="00775A3C" w:rsidP="00775A3C">
      <w:pPr>
        <w:pStyle w:val="ab"/>
        <w:shd w:val="clear" w:color="auto" w:fill="FFFFFF"/>
      </w:pPr>
    </w:p>
    <w:p w:rsidR="00775A3C" w:rsidRPr="00775A3C" w:rsidRDefault="00775A3C" w:rsidP="00775A3C">
      <w:pPr>
        <w:pStyle w:val="ab"/>
        <w:shd w:val="clear" w:color="auto" w:fill="FFFFFF"/>
      </w:pPr>
      <w:r w:rsidRPr="00775A3C">
        <w:t>Стреловой кран КС-6973 грузоподъёмностью 50,5 т смонтирован на шасси БАЗ-69098-011 с колёсной формулой 8x8.</w:t>
      </w:r>
    </w:p>
    <w:p w:rsidR="00775A3C" w:rsidRDefault="00775A3C" w:rsidP="00775A3C">
      <w:pPr>
        <w:pStyle w:val="ab"/>
        <w:shd w:val="clear" w:color="auto" w:fill="FFFFFF"/>
      </w:pPr>
      <w:r w:rsidRPr="00775A3C">
        <w:rPr>
          <w:rStyle w:val="aa"/>
        </w:rPr>
        <w:t>ПРИВОД МЕХАНИЗМОВ КРАНА</w:t>
      </w:r>
      <w:r w:rsidRPr="00775A3C">
        <w:br/>
      </w:r>
      <w:r w:rsidRPr="00775A3C">
        <w:br/>
        <w:t>гидравлический от двух аксиально- поршневых насосов, приводимых в действие двигателем шасси. Гидропривод в сочетании с электрогидравлической пропорциональной системой управления с помощью электрических джойстиков обеспечивает лёгкость и простоту управления краном, плавность работы механизмов, широкий диапазон скоростей, получение низких посадочных скоростей и совмещение крановых операций.</w:t>
      </w:r>
    </w:p>
    <w:p w:rsidR="00775A3C" w:rsidRDefault="00775A3C" w:rsidP="00775A3C">
      <w:pPr>
        <w:pStyle w:val="ab"/>
        <w:shd w:val="clear" w:color="auto" w:fill="FFFFFF"/>
      </w:pPr>
    </w:p>
    <w:p w:rsidR="00775A3C" w:rsidRDefault="00775A3C" w:rsidP="00775A3C">
      <w:pPr>
        <w:pStyle w:val="ab"/>
        <w:shd w:val="clear" w:color="auto" w:fill="FFFFFF"/>
      </w:pPr>
    </w:p>
    <w:p w:rsidR="00775A3C" w:rsidRPr="00775A3C" w:rsidRDefault="00775A3C" w:rsidP="00775A3C">
      <w:pPr>
        <w:pStyle w:val="ab"/>
        <w:shd w:val="clear" w:color="auto" w:fill="FFFFFF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3"/>
        <w:gridCol w:w="1883"/>
      </w:tblGrid>
      <w:tr w:rsidR="00775A3C" w:rsidRPr="00775A3C" w:rsidTr="00775A3C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Шасси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БАЗ-6909.8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8х8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ЯМЗ-7511.10-11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(л.с.)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294 (400)</w:t>
            </w:r>
          </w:p>
        </w:tc>
      </w:tr>
      <w:tr w:rsidR="00775A3C" w:rsidRPr="00775A3C" w:rsidTr="00775A3C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 характеристики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Грузоподъемность, 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момент, тм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 стрелы,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3,0 - 32,0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подъема, (с гуськом),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12,0 - 34,4 (49,4)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стрелы,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11,4-34,0(49,0)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гуська,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9,0-15,0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вращения, мин-1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0,2-0,628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посадки, м/мин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подъема (опускания) груза при кратности полиспаста к=12, м/мин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 груза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3,84 - 39,6</w:t>
            </w: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(0,16 - 2,0)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контур,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5,5x6,4 - 6,668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передвижения, км/ч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5A3C" w:rsidRPr="00775A3C" w:rsidTr="00775A3C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 и масса: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14 340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2 750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3 985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 с основной стрелой, 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775A3C" w:rsidRPr="00775A3C" w:rsidTr="00775A3C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Распределение нагрузки на дорогу, т.с.: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1-2 оси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11,1/11,1</w:t>
            </w:r>
          </w:p>
        </w:tc>
      </w:tr>
      <w:tr w:rsidR="00775A3C" w:rsidRPr="00775A3C" w:rsidTr="00775A3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3-4 оси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A3C" w:rsidRPr="00775A3C" w:rsidRDefault="00775A3C" w:rsidP="0077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3C">
              <w:rPr>
                <w:rFonts w:ascii="Times New Roman" w:eastAsia="Times New Roman" w:hAnsi="Times New Roman" w:cs="Times New Roman"/>
                <w:sz w:val="24"/>
                <w:szCs w:val="24"/>
              </w:rPr>
              <w:t>11,2/11,3</w:t>
            </w:r>
          </w:p>
        </w:tc>
      </w:tr>
    </w:tbl>
    <w:p w:rsidR="00F52F2C" w:rsidRPr="00775A3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3C" w:rsidRDefault="00775A3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42D" w:rsidRDefault="005A242D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0A">
        <w:rPr>
          <w:rFonts w:ascii="Times New Roman" w:hAnsi="Times New Roman" w:cs="Times New Roman"/>
          <w:b/>
          <w:sz w:val="28"/>
          <w:szCs w:val="28"/>
        </w:rPr>
        <w:lastRenderedPageBreak/>
        <w:t>Грузовысотные характеристики</w:t>
      </w:r>
    </w:p>
    <w:p w:rsidR="006B27FF" w:rsidRDefault="00775A3C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07060F18" wp14:editId="6E6399B2">
            <wp:extent cx="5638800" cy="7620000"/>
            <wp:effectExtent l="0" t="0" r="0" b="0"/>
            <wp:docPr id="2" name="Рисунок 2" descr="-697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6973_1.gif">
                      <a:hlinkClick r:id="rId13" tooltip="-6973_1.gi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AE" w:rsidRDefault="00C449AE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14ED" w:rsidRDefault="009614ED" w:rsidP="00706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18" w:rsidRDefault="006B2F18" w:rsidP="00A071BC">
      <w:pPr>
        <w:spacing w:after="0" w:line="240" w:lineRule="auto"/>
      </w:pPr>
      <w:r>
        <w:separator/>
      </w:r>
    </w:p>
  </w:endnote>
  <w:endnote w:type="continuationSeparator" w:id="0">
    <w:p w:rsidR="006B2F18" w:rsidRDefault="006B2F18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18" w:rsidRDefault="006B2F18" w:rsidP="00A071BC">
      <w:pPr>
        <w:spacing w:after="0" w:line="240" w:lineRule="auto"/>
      </w:pPr>
      <w:r>
        <w:separator/>
      </w:r>
    </w:p>
  </w:footnote>
  <w:footnote w:type="continuationSeparator" w:id="0">
    <w:p w:rsidR="006B2F18" w:rsidRDefault="006B2F18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0E4A3D"/>
    <w:rsid w:val="00147A23"/>
    <w:rsid w:val="001826E6"/>
    <w:rsid w:val="00196A52"/>
    <w:rsid w:val="001E301A"/>
    <w:rsid w:val="00220170"/>
    <w:rsid w:val="0024583F"/>
    <w:rsid w:val="002537FB"/>
    <w:rsid w:val="002561C5"/>
    <w:rsid w:val="002625B4"/>
    <w:rsid w:val="00284CC2"/>
    <w:rsid w:val="002A5A3D"/>
    <w:rsid w:val="002D2685"/>
    <w:rsid w:val="002D73E0"/>
    <w:rsid w:val="002E6C2B"/>
    <w:rsid w:val="002F2787"/>
    <w:rsid w:val="0033552E"/>
    <w:rsid w:val="003A639F"/>
    <w:rsid w:val="003C31A4"/>
    <w:rsid w:val="003F3D45"/>
    <w:rsid w:val="00495D7D"/>
    <w:rsid w:val="004D2F86"/>
    <w:rsid w:val="00520A49"/>
    <w:rsid w:val="00533193"/>
    <w:rsid w:val="0056718A"/>
    <w:rsid w:val="005A242D"/>
    <w:rsid w:val="00633422"/>
    <w:rsid w:val="0064751D"/>
    <w:rsid w:val="006637B9"/>
    <w:rsid w:val="00671663"/>
    <w:rsid w:val="00694568"/>
    <w:rsid w:val="006B27FF"/>
    <w:rsid w:val="006B2F18"/>
    <w:rsid w:val="006C66B5"/>
    <w:rsid w:val="0070622B"/>
    <w:rsid w:val="00775A3C"/>
    <w:rsid w:val="007835AA"/>
    <w:rsid w:val="007963BF"/>
    <w:rsid w:val="007D1210"/>
    <w:rsid w:val="0089523C"/>
    <w:rsid w:val="008C556B"/>
    <w:rsid w:val="008E018A"/>
    <w:rsid w:val="008F7BA0"/>
    <w:rsid w:val="00915CED"/>
    <w:rsid w:val="00937D93"/>
    <w:rsid w:val="009614ED"/>
    <w:rsid w:val="00971342"/>
    <w:rsid w:val="00A071BC"/>
    <w:rsid w:val="00A151B9"/>
    <w:rsid w:val="00A50017"/>
    <w:rsid w:val="00AA54F1"/>
    <w:rsid w:val="00AE2B97"/>
    <w:rsid w:val="00B00598"/>
    <w:rsid w:val="00B17020"/>
    <w:rsid w:val="00B77E39"/>
    <w:rsid w:val="00B872B3"/>
    <w:rsid w:val="00BE67F0"/>
    <w:rsid w:val="00C248E0"/>
    <w:rsid w:val="00C37FDD"/>
    <w:rsid w:val="00C449AE"/>
    <w:rsid w:val="00C52BB7"/>
    <w:rsid w:val="00C9377B"/>
    <w:rsid w:val="00CC2429"/>
    <w:rsid w:val="00CF2CAC"/>
    <w:rsid w:val="00CF7EEC"/>
    <w:rsid w:val="00D4086D"/>
    <w:rsid w:val="00E44F83"/>
    <w:rsid w:val="00E6105C"/>
    <w:rsid w:val="00E7283E"/>
    <w:rsid w:val="00EA271C"/>
    <w:rsid w:val="00EA5B0C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775A3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775A3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457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109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832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21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marka.ru/files/-6973_1.gi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marka.ru/files/6973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D638-4A79-411A-9809-012F8746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2011-06-10T10:13:00Z</dcterms:modified>
</cp:coreProperties>
</file>